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10" w:rsidRDefault="00822307" w:rsidP="004D09A8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Bewijsmateriaal voor de Proeve van Bekwaamheid</w:t>
      </w:r>
    </w:p>
    <w:p w:rsidR="005B6A40" w:rsidRDefault="005B6A40" w:rsidP="005B6A40">
      <w:pPr>
        <w:jc w:val="both"/>
        <w:rPr>
          <w:rFonts w:ascii="Tahoma" w:hAnsi="Tahoma" w:cs="Tahoma"/>
          <w:sz w:val="24"/>
          <w:szCs w:val="24"/>
        </w:rPr>
      </w:pPr>
      <w:r w:rsidRPr="005B6A40">
        <w:rPr>
          <w:rFonts w:ascii="Tahoma" w:hAnsi="Tahoma" w:cs="Tahoma"/>
          <w:sz w:val="24"/>
          <w:szCs w:val="24"/>
        </w:rPr>
        <w:t>Verzamel tijdens je stage foto’s van alle werkzaamheden die hieronder staan. Noteer ook waar en wanneer je alles hebt gedaan. Vergelijk vervolgens wat je op school hebt gelee</w:t>
      </w:r>
      <w:r w:rsidR="00490060">
        <w:rPr>
          <w:rFonts w:ascii="Tahoma" w:hAnsi="Tahoma" w:cs="Tahoma"/>
          <w:sz w:val="24"/>
          <w:szCs w:val="24"/>
        </w:rPr>
        <w:t>rd met hoe je het op stage doet en vraag wat de klant ervan vond.</w:t>
      </w:r>
      <w:bookmarkStart w:id="0" w:name="_GoBack"/>
      <w:bookmarkEnd w:id="0"/>
    </w:p>
    <w:p w:rsidR="005B6A40" w:rsidRDefault="005B6A40" w:rsidP="00D9181D">
      <w:pPr>
        <w:jc w:val="both"/>
        <w:rPr>
          <w:rFonts w:ascii="NimbusSansL-Regu" w:hAnsi="NimbusSansL-Regu" w:cs="NimbusSansL-Regu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1B773B" w:rsidTr="005B6A40">
        <w:tc>
          <w:tcPr>
            <w:tcW w:w="3794" w:type="dxa"/>
          </w:tcPr>
          <w:p w:rsidR="00BD0836" w:rsidRPr="001B773B" w:rsidRDefault="00D9181D" w:rsidP="00BD08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1.1 </w:t>
            </w:r>
            <w:r w:rsidRPr="00D9181D">
              <w:rPr>
                <w:b/>
                <w:sz w:val="24"/>
                <w:szCs w:val="24"/>
              </w:rPr>
              <w:t>Maakt het terrein klaar voor aanlegwerkzaamheden</w:t>
            </w:r>
          </w:p>
        </w:tc>
        <w:tc>
          <w:tcPr>
            <w:tcW w:w="5386" w:type="dxa"/>
          </w:tcPr>
          <w:p w:rsidR="001B773B" w:rsidRDefault="001B773B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1B773B" w:rsidTr="005B6A40">
        <w:tc>
          <w:tcPr>
            <w:tcW w:w="3794" w:type="dxa"/>
          </w:tcPr>
          <w:p w:rsidR="001B773B" w:rsidRDefault="001B773B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</w:t>
            </w:r>
            <w:r w:rsidR="005B6A40">
              <w:rPr>
                <w:sz w:val="24"/>
                <w:szCs w:val="24"/>
              </w:rPr>
              <w:t>?</w:t>
            </w:r>
          </w:p>
        </w:tc>
        <w:tc>
          <w:tcPr>
            <w:tcW w:w="5386" w:type="dxa"/>
          </w:tcPr>
          <w:p w:rsidR="001B773B" w:rsidRDefault="001B773B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1B773B" w:rsidTr="005B6A40">
        <w:tc>
          <w:tcPr>
            <w:tcW w:w="3794" w:type="dxa"/>
          </w:tcPr>
          <w:p w:rsidR="001B773B" w:rsidRDefault="001B773B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="005B6A40">
              <w:rPr>
                <w:sz w:val="24"/>
                <w:szCs w:val="24"/>
              </w:rPr>
              <w:t>?</w:t>
            </w:r>
          </w:p>
        </w:tc>
        <w:tc>
          <w:tcPr>
            <w:tcW w:w="5386" w:type="dxa"/>
          </w:tcPr>
          <w:p w:rsidR="001B773B" w:rsidRDefault="001B773B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C30C0F" w:rsidTr="005B6A40">
        <w:tc>
          <w:tcPr>
            <w:tcW w:w="3794" w:type="dxa"/>
          </w:tcPr>
          <w:p w:rsidR="00C30C0F" w:rsidRDefault="00C30C0F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opdracht was</w:t>
            </w:r>
            <w:r w:rsidR="005B6A40">
              <w:rPr>
                <w:sz w:val="24"/>
                <w:szCs w:val="24"/>
              </w:rPr>
              <w:t>…</w:t>
            </w:r>
          </w:p>
        </w:tc>
        <w:tc>
          <w:tcPr>
            <w:tcW w:w="5386" w:type="dxa"/>
          </w:tcPr>
          <w:p w:rsidR="00C30C0F" w:rsidRDefault="00C30C0F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C30C0F" w:rsidTr="005B6A40">
        <w:tc>
          <w:tcPr>
            <w:tcW w:w="3794" w:type="dxa"/>
          </w:tcPr>
          <w:p w:rsidR="00C30C0F" w:rsidRDefault="00C30C0F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eisen die gesteld werden</w:t>
            </w:r>
            <w:r w:rsidR="005B6A40">
              <w:rPr>
                <w:sz w:val="24"/>
                <w:szCs w:val="24"/>
              </w:rPr>
              <w:t xml:space="preserve"> waren..</w:t>
            </w:r>
          </w:p>
        </w:tc>
        <w:tc>
          <w:tcPr>
            <w:tcW w:w="5386" w:type="dxa"/>
          </w:tcPr>
          <w:p w:rsidR="00C30C0F" w:rsidRDefault="00C30C0F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1B773B" w:rsidTr="005B6A40">
        <w:tc>
          <w:tcPr>
            <w:tcW w:w="3794" w:type="dxa"/>
          </w:tcPr>
          <w:p w:rsidR="001B773B" w:rsidRDefault="001B773B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Beginsituatie (foto)</w:t>
            </w:r>
          </w:p>
        </w:tc>
        <w:tc>
          <w:tcPr>
            <w:tcW w:w="5386" w:type="dxa"/>
          </w:tcPr>
          <w:p w:rsidR="001B773B" w:rsidRDefault="001B773B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1B773B" w:rsidTr="005B6A40">
        <w:tc>
          <w:tcPr>
            <w:tcW w:w="3794" w:type="dxa"/>
          </w:tcPr>
          <w:p w:rsidR="001B773B" w:rsidRDefault="001B773B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Resultaat (foto)</w:t>
            </w:r>
          </w:p>
        </w:tc>
        <w:tc>
          <w:tcPr>
            <w:tcW w:w="5386" w:type="dxa"/>
          </w:tcPr>
          <w:p w:rsidR="001B773B" w:rsidRDefault="001B773B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heb je dit op school geleerd?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leer je dit op stage?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1B773B" w:rsidTr="005B6A40">
        <w:tc>
          <w:tcPr>
            <w:tcW w:w="3794" w:type="dxa"/>
          </w:tcPr>
          <w:p w:rsidR="001B773B" w:rsidRDefault="001B773B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ging goed</w:t>
            </w:r>
            <w:r w:rsidR="00C30C0F">
              <w:rPr>
                <w:sz w:val="24"/>
                <w:szCs w:val="24"/>
              </w:rPr>
              <w:t xml:space="preserve"> volgens de klant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386" w:type="dxa"/>
          </w:tcPr>
          <w:p w:rsidR="001B773B" w:rsidRDefault="001B773B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1B773B" w:rsidTr="005B6A40">
        <w:tc>
          <w:tcPr>
            <w:tcW w:w="3794" w:type="dxa"/>
          </w:tcPr>
          <w:p w:rsidR="001B773B" w:rsidRDefault="001B773B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kon beter</w:t>
            </w:r>
            <w:r w:rsidR="00C30C0F">
              <w:rPr>
                <w:sz w:val="24"/>
                <w:szCs w:val="24"/>
              </w:rPr>
              <w:t xml:space="preserve"> volgens de klant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386" w:type="dxa"/>
          </w:tcPr>
          <w:p w:rsidR="001B773B" w:rsidRDefault="001B773B" w:rsidP="005B6A40">
            <w:pPr>
              <w:jc w:val="both"/>
              <w:rPr>
                <w:sz w:val="24"/>
                <w:szCs w:val="24"/>
              </w:rPr>
            </w:pPr>
          </w:p>
        </w:tc>
      </w:tr>
    </w:tbl>
    <w:p w:rsidR="001B773B" w:rsidRDefault="001B773B">
      <w:pPr>
        <w:jc w:val="both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1B773B" w:rsidTr="005B6A40">
        <w:tc>
          <w:tcPr>
            <w:tcW w:w="3794" w:type="dxa"/>
          </w:tcPr>
          <w:p w:rsidR="001B773B" w:rsidRPr="001B773B" w:rsidRDefault="00D9181D" w:rsidP="00BD0836">
            <w:pPr>
              <w:jc w:val="both"/>
              <w:rPr>
                <w:b/>
                <w:sz w:val="24"/>
                <w:szCs w:val="24"/>
              </w:rPr>
            </w:pPr>
            <w:r w:rsidRPr="00D9181D">
              <w:rPr>
                <w:b/>
                <w:sz w:val="24"/>
                <w:szCs w:val="24"/>
              </w:rPr>
              <w:t>1.3 Legt riolerings- en/of waterafvoersystemen aan</w:t>
            </w:r>
          </w:p>
        </w:tc>
        <w:tc>
          <w:tcPr>
            <w:tcW w:w="5386" w:type="dxa"/>
          </w:tcPr>
          <w:p w:rsidR="001B773B" w:rsidRDefault="001B773B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opdracht was…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eisen die gesteld werden waren..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Beginsituatie (foto)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Resultaat (foto)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heb je dit op school geleerd?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leer je dit op stage?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ging goed volgens de klant?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kon beter volgens de klant?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</w:tbl>
    <w:p w:rsidR="005B6A40" w:rsidRDefault="005B6A40">
      <w:pPr>
        <w:jc w:val="both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1B773B" w:rsidTr="005B6A40">
        <w:tc>
          <w:tcPr>
            <w:tcW w:w="3794" w:type="dxa"/>
          </w:tcPr>
          <w:p w:rsidR="001B773B" w:rsidRPr="001B773B" w:rsidRDefault="00D9181D" w:rsidP="001B773B">
            <w:pPr>
              <w:jc w:val="both"/>
              <w:rPr>
                <w:b/>
                <w:sz w:val="24"/>
                <w:szCs w:val="24"/>
              </w:rPr>
            </w:pPr>
            <w:r w:rsidRPr="00D9181D">
              <w:rPr>
                <w:b/>
                <w:sz w:val="24"/>
                <w:szCs w:val="24"/>
              </w:rPr>
              <w:t>1.4 Legt water(partijen) aan</w:t>
            </w:r>
          </w:p>
        </w:tc>
        <w:tc>
          <w:tcPr>
            <w:tcW w:w="5386" w:type="dxa"/>
          </w:tcPr>
          <w:p w:rsidR="001B773B" w:rsidRDefault="001B773B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opdracht was…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eisen die gesteld werden waren..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Beginsituatie (foto)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Resultaat (foto)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heb je dit op school geleerd?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leer je dit op stage?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ging goed volgens de klant?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kon beter volgens de klant?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</w:tbl>
    <w:p w:rsidR="00EA64B8" w:rsidRDefault="00EA64B8">
      <w:pPr>
        <w:jc w:val="both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D9181D" w:rsidTr="005B6A40">
        <w:tc>
          <w:tcPr>
            <w:tcW w:w="3794" w:type="dxa"/>
          </w:tcPr>
          <w:p w:rsidR="00D9181D" w:rsidRPr="00D9181D" w:rsidRDefault="00D9181D" w:rsidP="00D9181D">
            <w:pPr>
              <w:jc w:val="both"/>
              <w:rPr>
                <w:b/>
                <w:sz w:val="24"/>
                <w:szCs w:val="24"/>
              </w:rPr>
            </w:pPr>
          </w:p>
          <w:p w:rsidR="00D9181D" w:rsidRPr="001B773B" w:rsidRDefault="00D9181D" w:rsidP="00D9181D">
            <w:pPr>
              <w:jc w:val="both"/>
              <w:rPr>
                <w:b/>
                <w:sz w:val="24"/>
                <w:szCs w:val="24"/>
              </w:rPr>
            </w:pPr>
            <w:r w:rsidRPr="00D9181D">
              <w:rPr>
                <w:b/>
                <w:sz w:val="24"/>
                <w:szCs w:val="24"/>
              </w:rPr>
              <w:t>1.5 Brengt verhardingen aan</w:t>
            </w:r>
          </w:p>
        </w:tc>
        <w:tc>
          <w:tcPr>
            <w:tcW w:w="5386" w:type="dxa"/>
          </w:tcPr>
          <w:p w:rsidR="00D9181D" w:rsidRPr="0097111D" w:rsidRDefault="00D9181D" w:rsidP="005B6A4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opdracht was…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eisen die gesteld werden waren..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Beginsituatie (foto)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Resultaat (foto)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heb je dit op school geleerd?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leer je dit op stage?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ging goed volgens de klant?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kon beter volgens de klant?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</w:tbl>
    <w:p w:rsidR="005B6A40" w:rsidRDefault="005B6A40">
      <w:pPr>
        <w:jc w:val="both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1B773B" w:rsidTr="005B6A40">
        <w:tc>
          <w:tcPr>
            <w:tcW w:w="3794" w:type="dxa"/>
          </w:tcPr>
          <w:p w:rsidR="001B773B" w:rsidRPr="001B773B" w:rsidRDefault="00D9181D" w:rsidP="001B773B">
            <w:pPr>
              <w:jc w:val="both"/>
              <w:rPr>
                <w:b/>
                <w:sz w:val="24"/>
                <w:szCs w:val="24"/>
              </w:rPr>
            </w:pPr>
            <w:r w:rsidRPr="00D9181D">
              <w:rPr>
                <w:b/>
                <w:sz w:val="24"/>
                <w:szCs w:val="24"/>
              </w:rPr>
              <w:t>1.6 Plaatst bouwkundige elementen</w:t>
            </w:r>
          </w:p>
        </w:tc>
        <w:tc>
          <w:tcPr>
            <w:tcW w:w="5386" w:type="dxa"/>
          </w:tcPr>
          <w:p w:rsidR="001B773B" w:rsidRDefault="001B773B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opdracht was…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eisen die gesteld werden waren..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Beginsituatie (foto)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Resultaat (foto)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heb je dit op school geleerd?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leer je dit op stage?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ging goed volgens de klant?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kon beter volgens de klant?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</w:tbl>
    <w:p w:rsidR="005B6A40" w:rsidRDefault="005B6A40">
      <w:pPr>
        <w:jc w:val="both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5B6A40" w:rsidTr="005B6A40">
        <w:tc>
          <w:tcPr>
            <w:tcW w:w="3794" w:type="dxa"/>
          </w:tcPr>
          <w:p w:rsidR="005B6A40" w:rsidRPr="001B773B" w:rsidRDefault="005B6A40" w:rsidP="005B6A40">
            <w:pPr>
              <w:jc w:val="both"/>
              <w:rPr>
                <w:b/>
                <w:sz w:val="24"/>
                <w:szCs w:val="24"/>
              </w:rPr>
            </w:pPr>
            <w:r w:rsidRPr="00D9181D">
              <w:rPr>
                <w:b/>
                <w:sz w:val="24"/>
                <w:szCs w:val="24"/>
              </w:rPr>
              <w:t>1.8 Legt groen aan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opdracht was…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eisen die gesteld werden waren..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Beginsituatie (foto)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Resultaat (foto)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heb je dit op school geleerd?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leer je dit op stage?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ging goed volgens de klant?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kon beter volgens de klant?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</w:tbl>
    <w:p w:rsidR="00D9181D" w:rsidRDefault="00D9181D">
      <w:pPr>
        <w:jc w:val="both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D9181D" w:rsidTr="00490060">
        <w:tc>
          <w:tcPr>
            <w:tcW w:w="3794" w:type="dxa"/>
          </w:tcPr>
          <w:p w:rsidR="00D9181D" w:rsidRPr="001B773B" w:rsidRDefault="00D9181D" w:rsidP="00D918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1.9 Rondt </w:t>
            </w:r>
            <w:r w:rsidRPr="00D9181D">
              <w:rPr>
                <w:b/>
                <w:sz w:val="24"/>
                <w:szCs w:val="24"/>
              </w:rPr>
              <w:t>de aanlegwerkzaamheden af</w:t>
            </w:r>
          </w:p>
        </w:tc>
        <w:tc>
          <w:tcPr>
            <w:tcW w:w="5386" w:type="dxa"/>
          </w:tcPr>
          <w:p w:rsidR="00D9181D" w:rsidRDefault="00D9181D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opdracht was…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eisen die gesteld werden waren..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Beginsituatie (foto)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Resultaat (foto)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heb je dit op school geleerd?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leer je dit op stage?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ging goed volgens de klant?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  <w:tr w:rsidR="005B6A40" w:rsidTr="005B6A40">
        <w:tc>
          <w:tcPr>
            <w:tcW w:w="3794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kon beter volgens de klant?</w:t>
            </w:r>
          </w:p>
        </w:tc>
        <w:tc>
          <w:tcPr>
            <w:tcW w:w="5386" w:type="dxa"/>
          </w:tcPr>
          <w:p w:rsidR="005B6A40" w:rsidRDefault="005B6A40" w:rsidP="005B6A40">
            <w:pPr>
              <w:jc w:val="both"/>
              <w:rPr>
                <w:sz w:val="24"/>
                <w:szCs w:val="24"/>
              </w:rPr>
            </w:pPr>
          </w:p>
        </w:tc>
      </w:tr>
    </w:tbl>
    <w:p w:rsidR="00D9181D" w:rsidRDefault="00D9181D" w:rsidP="005B6A40">
      <w:pPr>
        <w:jc w:val="both"/>
        <w:rPr>
          <w:sz w:val="24"/>
          <w:szCs w:val="24"/>
        </w:rPr>
      </w:pPr>
    </w:p>
    <w:sectPr w:rsidR="00D9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s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6209"/>
    <w:multiLevelType w:val="hybridMultilevel"/>
    <w:tmpl w:val="67EE9CD0"/>
    <w:lvl w:ilvl="0" w:tplc="07E66C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A8"/>
    <w:rsid w:val="00050338"/>
    <w:rsid w:val="00157750"/>
    <w:rsid w:val="001B773B"/>
    <w:rsid w:val="002362B7"/>
    <w:rsid w:val="002B3A47"/>
    <w:rsid w:val="003615B2"/>
    <w:rsid w:val="003A1A69"/>
    <w:rsid w:val="00407444"/>
    <w:rsid w:val="00490060"/>
    <w:rsid w:val="004D09A8"/>
    <w:rsid w:val="004D7078"/>
    <w:rsid w:val="00587EC5"/>
    <w:rsid w:val="005B6A40"/>
    <w:rsid w:val="00611987"/>
    <w:rsid w:val="006E598C"/>
    <w:rsid w:val="00753055"/>
    <w:rsid w:val="00822307"/>
    <w:rsid w:val="00871FE7"/>
    <w:rsid w:val="0097111D"/>
    <w:rsid w:val="009904AB"/>
    <w:rsid w:val="009A7ED8"/>
    <w:rsid w:val="009D5981"/>
    <w:rsid w:val="00A03B4F"/>
    <w:rsid w:val="00A25A4D"/>
    <w:rsid w:val="00AF5F2C"/>
    <w:rsid w:val="00BD0836"/>
    <w:rsid w:val="00C13F10"/>
    <w:rsid w:val="00C30C0F"/>
    <w:rsid w:val="00CE28A1"/>
    <w:rsid w:val="00D9181D"/>
    <w:rsid w:val="00EA64B8"/>
    <w:rsid w:val="00EC7809"/>
    <w:rsid w:val="00F01644"/>
    <w:rsid w:val="00F243E3"/>
    <w:rsid w:val="00F4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B0716-11B2-4DFB-8028-81A6A661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6A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0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13F10"/>
    <w:pPr>
      <w:ind w:left="720"/>
      <w:contextualSpacing/>
    </w:pPr>
  </w:style>
  <w:style w:type="table" w:styleId="Tabelraster">
    <w:name w:val="Table Grid"/>
    <w:basedOn w:val="Standaardtabel"/>
    <w:uiPriority w:val="59"/>
    <w:rsid w:val="003A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Hannie Kwant</cp:lastModifiedBy>
  <cp:revision>2</cp:revision>
  <dcterms:created xsi:type="dcterms:W3CDTF">2015-09-19T05:53:00Z</dcterms:created>
  <dcterms:modified xsi:type="dcterms:W3CDTF">2015-09-19T05:53:00Z</dcterms:modified>
</cp:coreProperties>
</file>